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72E1FB53" w:rsidR="00EA64A1" w:rsidRPr="00ED4706" w:rsidRDefault="00B71029" w:rsidP="007E0F43">
      <w:pPr>
        <w:pStyle w:val="Heading2"/>
        <w:ind w:left="-360"/>
        <w:jc w:val="center"/>
        <w:rPr>
          <w:b/>
        </w:rPr>
      </w:pPr>
      <w:r>
        <w:rPr>
          <w:b/>
        </w:rPr>
        <w:t>August</w:t>
      </w:r>
      <w:r w:rsidR="005F04F2">
        <w:rPr>
          <w:b/>
        </w:rPr>
        <w:t xml:space="preserve"> 21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>
        <w:rPr>
          <w:b/>
        </w:rPr>
        <w:t>9:</w:t>
      </w:r>
      <w:r w:rsidR="005F04F2">
        <w:rPr>
          <w:b/>
        </w:rPr>
        <w:t>00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192D06C1" w14:textId="43BF4012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3E6488C" w14:textId="4E08D424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0D47290" w14:textId="1B09C7F6" w:rsidR="000671D8" w:rsidRDefault="000671D8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0D4B4F8E" w14:textId="65BF2C20" w:rsidR="00082796" w:rsidRPr="000671D8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3AEBB25B" w14:textId="5BEDC0A8" w:rsidR="00B71029" w:rsidRDefault="000671D8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7DBD2196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5F04F2">
        <w:rPr>
          <w:bCs/>
        </w:rPr>
        <w:t>Executive Session to discuss employee reviews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EBF3" w14:textId="77777777" w:rsidR="00586F8E" w:rsidRDefault="00586F8E" w:rsidP="00625EEA">
      <w:r>
        <w:separator/>
      </w:r>
    </w:p>
  </w:endnote>
  <w:endnote w:type="continuationSeparator" w:id="0">
    <w:p w14:paraId="27F1BE68" w14:textId="77777777" w:rsidR="00586F8E" w:rsidRDefault="00586F8E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4CD9" w14:textId="77777777" w:rsidR="00586F8E" w:rsidRDefault="00586F8E" w:rsidP="00625EEA">
      <w:r>
        <w:separator/>
      </w:r>
    </w:p>
  </w:footnote>
  <w:footnote w:type="continuationSeparator" w:id="0">
    <w:p w14:paraId="52FECEBD" w14:textId="77777777" w:rsidR="00586F8E" w:rsidRDefault="00586F8E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2025-08-15T20:17:00Z</cp:lastPrinted>
  <dcterms:created xsi:type="dcterms:W3CDTF">2025-08-20T23:39:00Z</dcterms:created>
  <dcterms:modified xsi:type="dcterms:W3CDTF">2025-08-20T23:40:00Z</dcterms:modified>
</cp:coreProperties>
</file>